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DEB" w:rsidRDefault="00D65DEB" w:rsidP="00D65DEB">
      <w:pPr>
        <w:pStyle w:val="Standard"/>
      </w:pPr>
      <w:r>
        <w:rPr>
          <w:sz w:val="28"/>
          <w:szCs w:val="28"/>
          <w:lang w:val="bg-BG"/>
        </w:rPr>
        <w:t xml:space="preserve">                    </w:t>
      </w:r>
      <w:r>
        <w:t xml:space="preserve">   </w:t>
      </w:r>
      <w:r>
        <w:rPr>
          <w:lang w:val="bg-BG"/>
        </w:rPr>
        <w:t xml:space="preserve">                             </w:t>
      </w:r>
      <w:r>
        <w:t xml:space="preserve"> </w:t>
      </w:r>
      <w:r>
        <w:rPr>
          <w:sz w:val="30"/>
          <w:szCs w:val="30"/>
        </w:rPr>
        <w:t>КУЛТУРЕН  КАЛЕНДАР</w:t>
      </w:r>
    </w:p>
    <w:p w:rsidR="00D65DEB" w:rsidRDefault="00D65DEB" w:rsidP="00D65DEB">
      <w:pPr>
        <w:pStyle w:val="Standard"/>
      </w:pPr>
      <w:r>
        <w:rPr>
          <w:sz w:val="30"/>
          <w:szCs w:val="30"/>
        </w:rPr>
        <w:t xml:space="preserve">      </w:t>
      </w:r>
    </w:p>
    <w:p w:rsidR="00D65DEB" w:rsidRDefault="00D65DEB" w:rsidP="00D65DEB">
      <w:pPr>
        <w:pStyle w:val="Standard"/>
      </w:pPr>
      <w:r>
        <w:rPr>
          <w:sz w:val="30"/>
          <w:szCs w:val="30"/>
        </w:rPr>
        <w:t xml:space="preserve">                     </w:t>
      </w:r>
      <w:proofErr w:type="spellStart"/>
      <w:r>
        <w:rPr>
          <w:sz w:val="30"/>
          <w:szCs w:val="30"/>
        </w:rPr>
        <w:t>На</w:t>
      </w:r>
      <w:proofErr w:type="spellEnd"/>
      <w:r>
        <w:rPr>
          <w:sz w:val="30"/>
          <w:szCs w:val="30"/>
        </w:rPr>
        <w:t xml:space="preserve"> НЧ „ </w:t>
      </w:r>
      <w:proofErr w:type="spellStart"/>
      <w:r>
        <w:rPr>
          <w:sz w:val="30"/>
          <w:szCs w:val="30"/>
        </w:rPr>
        <w:t>Пробуда</w:t>
      </w:r>
      <w:proofErr w:type="spellEnd"/>
      <w:r>
        <w:rPr>
          <w:sz w:val="30"/>
          <w:szCs w:val="30"/>
        </w:rPr>
        <w:t xml:space="preserve"> – 1932г.</w:t>
      </w:r>
      <w:proofErr w:type="gramStart"/>
      <w:r>
        <w:rPr>
          <w:sz w:val="30"/>
          <w:szCs w:val="30"/>
        </w:rPr>
        <w:t>“ ,</w:t>
      </w:r>
      <w:proofErr w:type="spellStart"/>
      <w:proofErr w:type="gramEnd"/>
      <w:r>
        <w:rPr>
          <w:sz w:val="30"/>
          <w:szCs w:val="30"/>
        </w:rPr>
        <w:t>с.Върбак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за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календарната</w:t>
      </w:r>
      <w:proofErr w:type="spellEnd"/>
      <w:r>
        <w:rPr>
          <w:sz w:val="30"/>
          <w:szCs w:val="30"/>
        </w:rPr>
        <w:t xml:space="preserve"> 20</w:t>
      </w:r>
      <w:r>
        <w:rPr>
          <w:sz w:val="30"/>
          <w:szCs w:val="30"/>
          <w:lang w:val="bg-BG"/>
        </w:rPr>
        <w:t>1</w:t>
      </w:r>
      <w:r>
        <w:rPr>
          <w:sz w:val="30"/>
          <w:szCs w:val="30"/>
          <w:lang w:val="ru-RU"/>
        </w:rPr>
        <w:t>9</w:t>
      </w:r>
      <w:r>
        <w:rPr>
          <w:sz w:val="30"/>
          <w:szCs w:val="30"/>
        </w:rPr>
        <w:t xml:space="preserve">г.                             </w:t>
      </w:r>
    </w:p>
    <w:p w:rsidR="00D65DEB" w:rsidRDefault="00D65DEB" w:rsidP="00D65DEB">
      <w:pPr>
        <w:pStyle w:val="Standard"/>
      </w:pPr>
      <w:r>
        <w:rPr>
          <w:sz w:val="30"/>
          <w:szCs w:val="30"/>
        </w:rPr>
        <w:t xml:space="preserve">                                        МЕРОПРИЯТИЯ</w:t>
      </w:r>
      <w:r>
        <w:rPr>
          <w:sz w:val="30"/>
          <w:szCs w:val="30"/>
          <w:lang w:val="en-US"/>
        </w:rPr>
        <w:t xml:space="preserve"> </w:t>
      </w:r>
      <w:r>
        <w:rPr>
          <w:sz w:val="30"/>
          <w:szCs w:val="30"/>
          <w:lang w:val="bg-BG"/>
        </w:rPr>
        <w:t>/ ДЕЙНОСТИ</w:t>
      </w:r>
    </w:p>
    <w:tbl>
      <w:tblPr>
        <w:tblW w:w="9611" w:type="dxa"/>
        <w:tblInd w:w="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0"/>
        <w:gridCol w:w="1320"/>
        <w:gridCol w:w="1650"/>
        <w:gridCol w:w="1710"/>
        <w:gridCol w:w="1230"/>
        <w:gridCol w:w="1395"/>
        <w:gridCol w:w="1196"/>
      </w:tblGrid>
      <w:tr w:rsidR="00D65DEB" w:rsidTr="003F233B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  <w:proofErr w:type="spellStart"/>
            <w:r>
              <w:t>Дата</w:t>
            </w:r>
            <w:proofErr w:type="spellEnd"/>
          </w:p>
          <w:p w:rsidR="00D65DEB" w:rsidRDefault="00D65DEB" w:rsidP="003F233B">
            <w:pPr>
              <w:pStyle w:val="TableContents"/>
            </w:pPr>
            <w:proofErr w:type="spellStart"/>
            <w:r>
              <w:t>месец</w:t>
            </w:r>
            <w:proofErr w:type="spellEnd"/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  <w:proofErr w:type="spellStart"/>
            <w:r>
              <w:t>Празничен</w:t>
            </w:r>
            <w:proofErr w:type="spellEnd"/>
          </w:p>
          <w:p w:rsidR="00D65DEB" w:rsidRDefault="00D65DEB" w:rsidP="003F233B">
            <w:pPr>
              <w:pStyle w:val="TableContents"/>
            </w:pPr>
            <w:proofErr w:type="spellStart"/>
            <w:r>
              <w:t>фолклорен</w:t>
            </w:r>
            <w:proofErr w:type="spellEnd"/>
          </w:p>
          <w:p w:rsidR="00D65DEB" w:rsidRDefault="00D65DEB" w:rsidP="003F233B">
            <w:pPr>
              <w:pStyle w:val="TableContents"/>
            </w:pPr>
            <w:proofErr w:type="spellStart"/>
            <w:r>
              <w:t>календар</w:t>
            </w:r>
            <w:proofErr w:type="spellEnd"/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  <w:proofErr w:type="spellStart"/>
            <w:r>
              <w:t>Национални</w:t>
            </w:r>
            <w:proofErr w:type="spellEnd"/>
          </w:p>
          <w:p w:rsidR="00D65DEB" w:rsidRDefault="00D65DEB" w:rsidP="003F233B">
            <w:pPr>
              <w:pStyle w:val="TableContents"/>
            </w:pPr>
            <w:proofErr w:type="spellStart"/>
            <w:r>
              <w:t>празници</w:t>
            </w:r>
            <w:proofErr w:type="spellEnd"/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  <w:proofErr w:type="spellStart"/>
            <w:r>
              <w:t>Областни</w:t>
            </w:r>
            <w:proofErr w:type="spellEnd"/>
          </w:p>
          <w:p w:rsidR="00D65DEB" w:rsidRDefault="00D65DEB" w:rsidP="003F233B">
            <w:pPr>
              <w:pStyle w:val="TableContents"/>
            </w:pPr>
            <w:proofErr w:type="spellStart"/>
            <w:r>
              <w:t>общински</w:t>
            </w:r>
            <w:proofErr w:type="spellEnd"/>
          </w:p>
          <w:p w:rsidR="00D65DEB" w:rsidRDefault="00D65DEB" w:rsidP="003F233B">
            <w:pPr>
              <w:pStyle w:val="TableContents"/>
            </w:pPr>
            <w:proofErr w:type="spellStart"/>
            <w:r>
              <w:t>мероприятия</w:t>
            </w:r>
            <w:proofErr w:type="spellEnd"/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  <w:proofErr w:type="spellStart"/>
            <w:r>
              <w:t>Чествания</w:t>
            </w:r>
            <w:proofErr w:type="spellEnd"/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  <w:proofErr w:type="spellStart"/>
            <w:r>
              <w:t>Конкурси</w:t>
            </w:r>
            <w:proofErr w:type="spellEnd"/>
          </w:p>
          <w:p w:rsidR="00D65DEB" w:rsidRDefault="00D65DEB" w:rsidP="003F233B">
            <w:pPr>
              <w:pStyle w:val="TableContents"/>
            </w:pPr>
            <w:r>
              <w:t xml:space="preserve">   </w:t>
            </w:r>
            <w:proofErr w:type="spellStart"/>
            <w:r>
              <w:t>срещи</w:t>
            </w:r>
            <w:proofErr w:type="spellEnd"/>
          </w:p>
          <w:p w:rsidR="00D65DEB" w:rsidRDefault="00D65DEB" w:rsidP="003F233B">
            <w:pPr>
              <w:pStyle w:val="TableContents"/>
            </w:pPr>
            <w:r>
              <w:t xml:space="preserve">   </w:t>
            </w:r>
            <w:proofErr w:type="spellStart"/>
            <w:r>
              <w:t>събор</w:t>
            </w:r>
            <w:proofErr w:type="spellEnd"/>
            <w:r>
              <w:rPr>
                <w:lang w:val="bg-BG"/>
              </w:rPr>
              <w:t>и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  <w:proofErr w:type="spellStart"/>
            <w:r>
              <w:t>Лекции</w:t>
            </w:r>
            <w:proofErr w:type="spellEnd"/>
          </w:p>
          <w:p w:rsidR="00D65DEB" w:rsidRDefault="00D65DEB" w:rsidP="003F233B">
            <w:pPr>
              <w:pStyle w:val="TableContents"/>
            </w:pPr>
            <w:proofErr w:type="spellStart"/>
            <w:r>
              <w:t>семинари</w:t>
            </w:r>
            <w:proofErr w:type="spellEnd"/>
          </w:p>
          <w:p w:rsidR="00D65DEB" w:rsidRDefault="00D65DEB" w:rsidP="003F233B">
            <w:pPr>
              <w:pStyle w:val="TableContents"/>
            </w:pPr>
            <w:r>
              <w:t xml:space="preserve">  </w:t>
            </w:r>
            <w:proofErr w:type="spellStart"/>
            <w:r>
              <w:t>беседи</w:t>
            </w:r>
            <w:proofErr w:type="spellEnd"/>
          </w:p>
        </w:tc>
      </w:tr>
      <w:tr w:rsidR="00D65DEB" w:rsidTr="003F233B">
        <w:tblPrEx>
          <w:tblCellMar>
            <w:top w:w="0" w:type="dxa"/>
            <w:bottom w:w="0" w:type="dxa"/>
          </w:tblCellMar>
        </w:tblPrEx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  <w:r>
              <w:t>ЯНУАРИ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  <w:proofErr w:type="spellStart"/>
            <w:r>
              <w:t>Бабин</w:t>
            </w:r>
            <w:proofErr w:type="spellEnd"/>
            <w:r>
              <w:t xml:space="preserve"> </w:t>
            </w:r>
            <w:proofErr w:type="spellStart"/>
            <w:r>
              <w:t>ден</w:t>
            </w:r>
            <w:proofErr w:type="spellEnd"/>
            <w:r>
              <w:t xml:space="preserve"> 21.01.</w:t>
            </w:r>
          </w:p>
          <w:p w:rsidR="00D65DEB" w:rsidRDefault="00D65DEB" w:rsidP="003F233B">
            <w:pPr>
              <w:pStyle w:val="TableContents"/>
            </w:pPr>
            <w:proofErr w:type="spellStart"/>
            <w:r>
              <w:t>Иванов</w:t>
            </w:r>
            <w:proofErr w:type="spellEnd"/>
            <w:r>
              <w:t xml:space="preserve"> ден07.01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</w:p>
        </w:tc>
      </w:tr>
      <w:tr w:rsidR="00D65DEB" w:rsidTr="003F233B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  <w:r>
              <w:t>ФЕВРУ</w:t>
            </w:r>
          </w:p>
          <w:p w:rsidR="00D65DEB" w:rsidRDefault="00D65DEB" w:rsidP="003F233B">
            <w:pPr>
              <w:pStyle w:val="TableContents"/>
            </w:pPr>
            <w:r>
              <w:t>АРИ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  <w:proofErr w:type="spellStart"/>
            <w:r>
              <w:t>Ден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лозаря</w:t>
            </w:r>
            <w:proofErr w:type="spellEnd"/>
            <w:r>
              <w:t xml:space="preserve"> 01.02 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  <w:rPr>
                <w:lang w:val="bg-BG"/>
              </w:rPr>
            </w:pPr>
            <w:r>
              <w:rPr>
                <w:lang w:val="bg-BG"/>
              </w:rPr>
              <w:t>Рождени</w:t>
            </w:r>
          </w:p>
          <w:p w:rsidR="00D65DEB" w:rsidRDefault="00D65DEB" w:rsidP="003F233B">
            <w:pPr>
              <w:pStyle w:val="TableContents"/>
            </w:pPr>
            <w:proofErr w:type="spellStart"/>
            <w:r>
              <w:t>дни</w:t>
            </w:r>
            <w:proofErr w:type="spellEnd"/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</w:p>
        </w:tc>
      </w:tr>
      <w:tr w:rsidR="00D65DEB" w:rsidTr="003F233B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  <w:r>
              <w:t>МАРТ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  <w:r>
              <w:t>8март</w:t>
            </w:r>
            <w:r>
              <w:rPr>
                <w:lang w:val="bg-BG"/>
              </w:rPr>
              <w:t>-ден</w:t>
            </w:r>
          </w:p>
          <w:p w:rsidR="00D65DEB" w:rsidRDefault="00D65DEB" w:rsidP="003F233B">
            <w:pPr>
              <w:pStyle w:val="TableContents"/>
              <w:snapToGrid w:val="0"/>
            </w:pP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жената</w:t>
            </w:r>
            <w:proofErr w:type="spellEnd"/>
            <w:r>
              <w:t>;</w:t>
            </w:r>
          </w:p>
          <w:p w:rsidR="00D65DEB" w:rsidRDefault="00D65DEB" w:rsidP="003F233B">
            <w:pPr>
              <w:pStyle w:val="TableContents"/>
            </w:pPr>
            <w:proofErr w:type="spellStart"/>
            <w:r>
              <w:t>Първа</w:t>
            </w:r>
            <w:proofErr w:type="spellEnd"/>
            <w:r>
              <w:t xml:space="preserve"> </w:t>
            </w:r>
            <w:proofErr w:type="spellStart"/>
            <w:r>
              <w:t>пролет</w:t>
            </w:r>
            <w:proofErr w:type="spellEnd"/>
            <w:r>
              <w:t xml:space="preserve"> 22.03.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  <w:r>
              <w:rPr>
                <w:lang w:val="bg-BG"/>
              </w:rPr>
              <w:t xml:space="preserve">3 март </w:t>
            </w:r>
            <w:proofErr w:type="spellStart"/>
            <w:r>
              <w:t>Освобож-дението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</w:p>
          <w:p w:rsidR="00D65DEB" w:rsidRDefault="00D65DEB" w:rsidP="003F233B">
            <w:pPr>
              <w:pStyle w:val="TableContents"/>
            </w:pPr>
            <w:proofErr w:type="spellStart"/>
            <w:r>
              <w:t>България</w:t>
            </w:r>
            <w:proofErr w:type="spellEnd"/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  <w:proofErr w:type="spellStart"/>
            <w:r>
              <w:t>Ден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самодейците</w:t>
            </w:r>
            <w:proofErr w:type="spellEnd"/>
          </w:p>
          <w:p w:rsidR="00D65DEB" w:rsidRDefault="00D65DEB" w:rsidP="003F233B">
            <w:pPr>
              <w:pStyle w:val="TableContents"/>
            </w:pPr>
            <w:proofErr w:type="spellStart"/>
            <w:r>
              <w:t>носещи</w:t>
            </w:r>
            <w:proofErr w:type="spellEnd"/>
            <w:r>
              <w:t xml:space="preserve"> </w:t>
            </w:r>
            <w:proofErr w:type="spellStart"/>
            <w:r>
              <w:t>име</w:t>
            </w:r>
            <w:proofErr w:type="spellEnd"/>
          </w:p>
          <w:p w:rsidR="00D65DEB" w:rsidRDefault="00D65DEB" w:rsidP="003F233B">
            <w:pPr>
              <w:pStyle w:val="TableContents"/>
            </w:pPr>
            <w:r>
              <w:t>„</w:t>
            </w:r>
            <w:proofErr w:type="spellStart"/>
            <w:r>
              <w:t>Пробуда</w:t>
            </w:r>
            <w:proofErr w:type="spellEnd"/>
            <w:r>
              <w:t>“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  <w:rPr>
                <w:lang w:val="bg-BG"/>
              </w:rPr>
            </w:pPr>
            <w:r>
              <w:rPr>
                <w:lang w:val="bg-BG"/>
              </w:rPr>
              <w:t>Рождени</w:t>
            </w:r>
          </w:p>
          <w:p w:rsidR="00D65DEB" w:rsidRDefault="00D65DEB" w:rsidP="003F233B">
            <w:pPr>
              <w:pStyle w:val="TableContents"/>
            </w:pPr>
            <w:proofErr w:type="spellStart"/>
            <w:r>
              <w:t>дни</w:t>
            </w:r>
            <w:proofErr w:type="spellEnd"/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  <w:proofErr w:type="spellStart"/>
            <w:r>
              <w:t>Съгласно</w:t>
            </w:r>
            <w:proofErr w:type="spellEnd"/>
            <w:r>
              <w:t xml:space="preserve"> </w:t>
            </w:r>
            <w:proofErr w:type="spellStart"/>
            <w:r>
              <w:rPr>
                <w:lang w:val="bg-BG"/>
              </w:rPr>
              <w:t>календ</w:t>
            </w:r>
            <w:proofErr w:type="spellEnd"/>
            <w:r>
              <w:rPr>
                <w:lang w:val="bg-BG"/>
              </w:rPr>
              <w:t>.</w:t>
            </w:r>
            <w:r>
              <w:t xml:space="preserve"> </w:t>
            </w:r>
            <w:proofErr w:type="spellStart"/>
            <w:r>
              <w:t>план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общ</w:t>
            </w:r>
            <w:proofErr w:type="spellEnd"/>
            <w:r>
              <w:t>.</w:t>
            </w:r>
            <w:r>
              <w:rPr>
                <w:lang w:val="bg-BG"/>
              </w:rPr>
              <w:t xml:space="preserve">и </w:t>
            </w:r>
            <w:proofErr w:type="spellStart"/>
            <w:r>
              <w:rPr>
                <w:lang w:val="bg-BG"/>
              </w:rPr>
              <w:t>обл</w:t>
            </w:r>
            <w:proofErr w:type="spellEnd"/>
            <w:r>
              <w:rPr>
                <w:lang w:val="bg-BG"/>
              </w:rPr>
              <w:t>.</w:t>
            </w:r>
          </w:p>
        </w:tc>
      </w:tr>
      <w:tr w:rsidR="00D65DEB" w:rsidTr="003F233B">
        <w:tblPrEx>
          <w:tblCellMar>
            <w:top w:w="0" w:type="dxa"/>
            <w:bottom w:w="0" w:type="dxa"/>
          </w:tblCellMar>
        </w:tblPrEx>
        <w:trPr>
          <w:trHeight w:val="819"/>
        </w:trPr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  <w:r>
              <w:t>АПРИЛ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  <w:proofErr w:type="spellStart"/>
            <w:r>
              <w:t>Вели</w:t>
            </w:r>
            <w:proofErr w:type="spellEnd"/>
            <w:r>
              <w:rPr>
                <w:lang w:val="bg-BG"/>
              </w:rPr>
              <w:t>к</w:t>
            </w:r>
            <w:proofErr w:type="spellStart"/>
            <w:r>
              <w:t>ден</w:t>
            </w:r>
            <w:proofErr w:type="spellEnd"/>
          </w:p>
          <w:p w:rsidR="00D65DEB" w:rsidRDefault="00D65DEB" w:rsidP="003F233B">
            <w:pPr>
              <w:pStyle w:val="TableContents"/>
            </w:pPr>
            <w:r>
              <w:t>28.04.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  <w:proofErr w:type="spellStart"/>
            <w:r>
              <w:t>Воскресение</w:t>
            </w:r>
            <w:proofErr w:type="spellEnd"/>
          </w:p>
          <w:p w:rsidR="00D65DEB" w:rsidRDefault="00D65DEB" w:rsidP="003F233B">
            <w:pPr>
              <w:pStyle w:val="TableContents"/>
            </w:pPr>
            <w:proofErr w:type="spellStart"/>
            <w:r>
              <w:t>Христово</w:t>
            </w:r>
            <w:proofErr w:type="spellEnd"/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  <w:r>
              <w:rPr>
                <w:lang w:val="bg-BG"/>
              </w:rPr>
              <w:t>Рождени</w:t>
            </w:r>
          </w:p>
          <w:p w:rsidR="00D65DEB" w:rsidRDefault="00D65DEB" w:rsidP="003F233B">
            <w:pPr>
              <w:pStyle w:val="TableContents"/>
            </w:pPr>
            <w:proofErr w:type="spellStart"/>
            <w:r>
              <w:t>дни</w:t>
            </w:r>
            <w:proofErr w:type="spellEnd"/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</w:p>
        </w:tc>
      </w:tr>
      <w:tr w:rsidR="00D65DEB" w:rsidTr="003F233B">
        <w:tblPrEx>
          <w:tblCellMar>
            <w:top w:w="0" w:type="dxa"/>
            <w:bottom w:w="0" w:type="dxa"/>
          </w:tblCellMar>
        </w:tblPrEx>
        <w:trPr>
          <w:trHeight w:val="1179"/>
        </w:trPr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  <w:r>
              <w:t>МАЙ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  <w:proofErr w:type="spellStart"/>
            <w:r>
              <w:t>Гергьовден</w:t>
            </w:r>
            <w:proofErr w:type="spellEnd"/>
          </w:p>
          <w:p w:rsidR="00D65DEB" w:rsidRDefault="00D65DEB" w:rsidP="003F233B">
            <w:pPr>
              <w:pStyle w:val="TableContents"/>
            </w:pPr>
            <w:r>
              <w:t>06.05.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  <w:proofErr w:type="spellStart"/>
            <w:r>
              <w:t>Ден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</w:p>
          <w:p w:rsidR="00D65DEB" w:rsidRDefault="00D65DEB" w:rsidP="003F233B">
            <w:pPr>
              <w:pStyle w:val="TableContents"/>
            </w:pPr>
            <w:proofErr w:type="spellStart"/>
            <w:r>
              <w:t>славянската</w:t>
            </w:r>
            <w:proofErr w:type="spellEnd"/>
          </w:p>
          <w:p w:rsidR="00D65DEB" w:rsidRDefault="00D65DEB" w:rsidP="003F233B">
            <w:pPr>
              <w:pStyle w:val="TableContents"/>
            </w:pPr>
            <w:proofErr w:type="spellStart"/>
            <w:r>
              <w:t>писменост</w:t>
            </w:r>
            <w:proofErr w:type="spellEnd"/>
          </w:p>
          <w:p w:rsidR="00D65DEB" w:rsidRDefault="00D65DEB" w:rsidP="003F233B">
            <w:pPr>
              <w:pStyle w:val="TableContents"/>
            </w:pPr>
            <w:proofErr w:type="spellStart"/>
            <w:r>
              <w:t>просвета</w:t>
            </w:r>
            <w:proofErr w:type="spellEnd"/>
          </w:p>
          <w:p w:rsidR="00D65DEB" w:rsidRDefault="00D65DEB" w:rsidP="003F233B">
            <w:pPr>
              <w:pStyle w:val="TableContents"/>
            </w:pPr>
            <w:r>
              <w:t xml:space="preserve">и </w:t>
            </w:r>
            <w:proofErr w:type="spellStart"/>
            <w:r>
              <w:t>култура</w:t>
            </w:r>
            <w:proofErr w:type="spellEnd"/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  <w:rPr>
                <w:lang w:val="bg-BG"/>
              </w:rPr>
            </w:pPr>
            <w:r>
              <w:rPr>
                <w:lang w:val="bg-BG"/>
              </w:rPr>
              <w:t>„Различни сме, но сме заедно“  мероприятие на община Хитрино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  <w:rPr>
                <w:lang w:val="bg-BG"/>
              </w:rPr>
            </w:pPr>
            <w:r>
              <w:rPr>
                <w:lang w:val="bg-BG"/>
              </w:rPr>
              <w:t>Рождени</w:t>
            </w:r>
          </w:p>
          <w:p w:rsidR="00D65DEB" w:rsidRDefault="00D65DEB" w:rsidP="003F233B">
            <w:pPr>
              <w:pStyle w:val="TableContents"/>
            </w:pPr>
            <w:proofErr w:type="spellStart"/>
            <w:r>
              <w:t>дни</w:t>
            </w:r>
            <w:proofErr w:type="spellEnd"/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  <w:r>
              <w:t>24.май</w:t>
            </w:r>
          </w:p>
          <w:p w:rsidR="00D65DEB" w:rsidRDefault="00D65DEB" w:rsidP="003F233B">
            <w:pPr>
              <w:pStyle w:val="TableContents"/>
            </w:pPr>
            <w:proofErr w:type="spellStart"/>
            <w:r>
              <w:t>събор</w:t>
            </w:r>
            <w:proofErr w:type="spellEnd"/>
            <w:r>
              <w:t xml:space="preserve"> в</w:t>
            </w:r>
          </w:p>
          <w:p w:rsidR="00D65DEB" w:rsidRDefault="00D65DEB" w:rsidP="003F233B">
            <w:pPr>
              <w:pStyle w:val="TableContents"/>
            </w:pPr>
            <w:proofErr w:type="spellStart"/>
            <w:r>
              <w:t>с.Върбак</w:t>
            </w:r>
            <w:proofErr w:type="spellEnd"/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  <w:rPr>
                <w:lang w:val="bg-BG"/>
              </w:rPr>
            </w:pPr>
            <w:r>
              <w:rPr>
                <w:lang w:val="bg-BG"/>
              </w:rPr>
              <w:t>Екскурзия</w:t>
            </w:r>
          </w:p>
        </w:tc>
      </w:tr>
      <w:tr w:rsidR="00D65DEB" w:rsidTr="003F233B">
        <w:tblPrEx>
          <w:tblCellMar>
            <w:top w:w="0" w:type="dxa"/>
            <w:bottom w:w="0" w:type="dxa"/>
          </w:tblCellMar>
        </w:tblPrEx>
        <w:trPr>
          <w:trHeight w:val="1239"/>
        </w:trPr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  <w:r>
              <w:t>ЮНИ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  <w:proofErr w:type="spellStart"/>
            <w:r>
              <w:t>Ден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</w:p>
          <w:p w:rsidR="00D65DEB" w:rsidRDefault="00D65DEB" w:rsidP="003F233B">
            <w:pPr>
              <w:pStyle w:val="TableContents"/>
            </w:pPr>
            <w:proofErr w:type="spellStart"/>
            <w:r>
              <w:t>детето</w:t>
            </w:r>
            <w:proofErr w:type="spellEnd"/>
            <w:r>
              <w:t>.</w:t>
            </w:r>
          </w:p>
          <w:p w:rsidR="00D65DEB" w:rsidRDefault="00D65DEB" w:rsidP="003F233B">
            <w:pPr>
              <w:pStyle w:val="TableContents"/>
            </w:pPr>
            <w:r>
              <w:t>„</w:t>
            </w:r>
            <w:proofErr w:type="spellStart"/>
            <w:r>
              <w:t>Лято</w:t>
            </w:r>
            <w:proofErr w:type="spellEnd"/>
            <w:r>
              <w:t xml:space="preserve"> </w:t>
            </w:r>
            <w:proofErr w:type="spellStart"/>
            <w:r>
              <w:t>здравей</w:t>
            </w:r>
            <w:proofErr w:type="spellEnd"/>
            <w:r>
              <w:t>!“</w:t>
            </w:r>
          </w:p>
          <w:p w:rsidR="00D65DEB" w:rsidRDefault="00D65DEB" w:rsidP="003F233B">
            <w:pPr>
              <w:pStyle w:val="TableContents"/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</w:p>
          <w:p w:rsidR="00D65DEB" w:rsidRDefault="00D65DEB" w:rsidP="003F233B">
            <w:pPr>
              <w:pStyle w:val="TableContents"/>
              <w:snapToGrid w:val="0"/>
            </w:pP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  <w:proofErr w:type="spellStart"/>
            <w:r>
              <w:t>Рождени</w:t>
            </w:r>
            <w:proofErr w:type="spellEnd"/>
          </w:p>
          <w:p w:rsidR="00D65DEB" w:rsidRDefault="00D65DEB" w:rsidP="003F233B">
            <w:pPr>
              <w:pStyle w:val="TableContents"/>
            </w:pPr>
            <w:proofErr w:type="spellStart"/>
            <w:r>
              <w:t>дни</w:t>
            </w:r>
            <w:proofErr w:type="spellEnd"/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  <w:proofErr w:type="spellStart"/>
            <w:r>
              <w:t>Кръжок</w:t>
            </w:r>
            <w:proofErr w:type="spellEnd"/>
            <w:r>
              <w:t>- "</w:t>
            </w:r>
            <w:proofErr w:type="spellStart"/>
            <w:r>
              <w:t>Направи</w:t>
            </w:r>
            <w:proofErr w:type="spellEnd"/>
          </w:p>
          <w:p w:rsidR="00D65DEB" w:rsidRDefault="00D65DEB" w:rsidP="003F233B">
            <w:pPr>
              <w:pStyle w:val="TableContents"/>
            </w:pPr>
            <w:proofErr w:type="spellStart"/>
            <w:r>
              <w:t>сам</w:t>
            </w:r>
            <w:proofErr w:type="spellEnd"/>
            <w:r>
              <w:t>"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  <w:r>
              <w:t xml:space="preserve"> </w:t>
            </w:r>
            <w:r>
              <w:rPr>
                <w:lang w:val="bg-BG"/>
              </w:rPr>
              <w:t>Здравна беседа</w:t>
            </w:r>
            <w:r>
              <w:t xml:space="preserve"> </w:t>
            </w:r>
          </w:p>
        </w:tc>
      </w:tr>
      <w:tr w:rsidR="00D65DEB" w:rsidTr="003F233B">
        <w:tblPrEx>
          <w:tblCellMar>
            <w:top w:w="0" w:type="dxa"/>
            <w:bottom w:w="0" w:type="dxa"/>
          </w:tblCellMar>
        </w:tblPrEx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  <w:rPr>
                <w:lang w:val="bg-BG"/>
              </w:rPr>
            </w:pPr>
            <w:r>
              <w:rPr>
                <w:lang w:val="bg-BG"/>
              </w:rPr>
              <w:t>ЮЛИ</w:t>
            </w:r>
          </w:p>
          <w:p w:rsidR="00D65DEB" w:rsidRDefault="00D65DEB" w:rsidP="003F233B">
            <w:pPr>
              <w:pStyle w:val="TableContents"/>
              <w:snapToGrid w:val="0"/>
            </w:pPr>
          </w:p>
          <w:p w:rsidR="00D65DEB" w:rsidRDefault="00D65DEB" w:rsidP="003F233B">
            <w:pPr>
              <w:pStyle w:val="TableContents"/>
              <w:snapToGrid w:val="0"/>
            </w:pPr>
          </w:p>
          <w:p w:rsidR="00D65DEB" w:rsidRDefault="00D65DEB" w:rsidP="003F233B">
            <w:pPr>
              <w:pStyle w:val="TableContents"/>
              <w:snapToGrid w:val="0"/>
            </w:pPr>
          </w:p>
          <w:p w:rsidR="00D65DEB" w:rsidRDefault="00D65DEB" w:rsidP="003F233B">
            <w:pPr>
              <w:pStyle w:val="TableContents"/>
              <w:snapToGrid w:val="0"/>
            </w:pPr>
          </w:p>
          <w:p w:rsidR="00D65DEB" w:rsidRDefault="00D65DEB" w:rsidP="003F233B">
            <w:pPr>
              <w:pStyle w:val="TableContents"/>
              <w:snapToGrid w:val="0"/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</w:p>
          <w:p w:rsidR="00D65DEB" w:rsidRDefault="00D65DEB" w:rsidP="003F233B">
            <w:pPr>
              <w:pStyle w:val="TableContents"/>
              <w:snapToGrid w:val="0"/>
            </w:pPr>
          </w:p>
          <w:p w:rsidR="00D65DEB" w:rsidRDefault="00D65DEB" w:rsidP="003F233B">
            <w:pPr>
              <w:pStyle w:val="TableContents"/>
              <w:snapToGrid w:val="0"/>
            </w:pPr>
          </w:p>
          <w:p w:rsidR="00D65DEB" w:rsidRDefault="00D65DEB" w:rsidP="003F233B">
            <w:pPr>
              <w:pStyle w:val="TableContents"/>
              <w:snapToGrid w:val="0"/>
            </w:pPr>
          </w:p>
          <w:p w:rsidR="00D65DEB" w:rsidRDefault="00D65DEB" w:rsidP="003F233B">
            <w:pPr>
              <w:pStyle w:val="TableContents"/>
              <w:snapToGrid w:val="0"/>
            </w:pPr>
          </w:p>
          <w:p w:rsidR="00D65DEB" w:rsidRDefault="00D65DEB" w:rsidP="003F233B">
            <w:pPr>
              <w:pStyle w:val="TableContents"/>
              <w:snapToGrid w:val="0"/>
            </w:pPr>
          </w:p>
          <w:p w:rsidR="00D65DEB" w:rsidRDefault="00D65DEB" w:rsidP="003F233B">
            <w:pPr>
              <w:pStyle w:val="TableContents"/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  <w:proofErr w:type="spellStart"/>
            <w:r>
              <w:t>Според</w:t>
            </w:r>
            <w:proofErr w:type="spellEnd"/>
            <w:r>
              <w:t xml:space="preserve"> </w:t>
            </w:r>
            <w:proofErr w:type="spellStart"/>
            <w:r>
              <w:t>пла-на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общината</w:t>
            </w:r>
            <w:proofErr w:type="spellEnd"/>
            <w:r>
              <w:t xml:space="preserve"> и </w:t>
            </w:r>
            <w:proofErr w:type="spellStart"/>
            <w:r>
              <w:t>областта</w:t>
            </w:r>
            <w:proofErr w:type="spellEnd"/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  <w:proofErr w:type="spellStart"/>
            <w:r>
              <w:t>Рождени</w:t>
            </w:r>
            <w:proofErr w:type="spellEnd"/>
          </w:p>
          <w:p w:rsidR="00D65DEB" w:rsidRDefault="00D65DEB" w:rsidP="003F233B">
            <w:pPr>
              <w:pStyle w:val="TableContents"/>
            </w:pPr>
            <w:proofErr w:type="spellStart"/>
            <w:r>
              <w:t>дни</w:t>
            </w:r>
            <w:proofErr w:type="spellEnd"/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  <w:proofErr w:type="spellStart"/>
            <w:r>
              <w:t>Участие</w:t>
            </w:r>
            <w:proofErr w:type="spellEnd"/>
          </w:p>
          <w:p w:rsidR="00D65DEB" w:rsidRDefault="00D65DEB" w:rsidP="003F233B">
            <w:pPr>
              <w:pStyle w:val="TableContents"/>
            </w:pPr>
            <w:proofErr w:type="spellStart"/>
            <w:r>
              <w:t>на</w:t>
            </w:r>
            <w:proofErr w:type="spellEnd"/>
            <w:r>
              <w:t xml:space="preserve"> </w:t>
            </w:r>
            <w:r>
              <w:rPr>
                <w:lang w:val="bg-BG"/>
              </w:rPr>
              <w:t>ПГ</w:t>
            </w:r>
          </w:p>
          <w:p w:rsidR="00D65DEB" w:rsidRDefault="00D65DEB" w:rsidP="003F233B">
            <w:pPr>
              <w:pStyle w:val="TableContents"/>
            </w:pPr>
            <w:r>
              <w:t>„</w:t>
            </w:r>
            <w:proofErr w:type="spellStart"/>
            <w:r>
              <w:t>Феникс</w:t>
            </w:r>
            <w:proofErr w:type="spellEnd"/>
            <w:r>
              <w:t xml:space="preserve">“ </w:t>
            </w:r>
            <w:r>
              <w:rPr>
                <w:lang w:val="bg-BG"/>
              </w:rPr>
              <w:t>в</w:t>
            </w:r>
            <w:r>
              <w:t xml:space="preserve"> </w:t>
            </w:r>
            <w:proofErr w:type="spellStart"/>
            <w:r>
              <w:t>мерприятия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покана</w:t>
            </w:r>
            <w:proofErr w:type="spellEnd"/>
            <w:r>
              <w:t xml:space="preserve"> </w:t>
            </w:r>
            <w:r>
              <w:rPr>
                <w:lang w:val="bg-BG"/>
              </w:rPr>
              <w:t>на др.</w:t>
            </w:r>
            <w:proofErr w:type="spellStart"/>
            <w:r>
              <w:rPr>
                <w:lang w:val="bg-BG"/>
              </w:rPr>
              <w:t>читал</w:t>
            </w:r>
            <w:proofErr w:type="spellEnd"/>
            <w:r>
              <w:rPr>
                <w:lang w:val="bg-BG"/>
              </w:rPr>
              <w:t>.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</w:p>
        </w:tc>
      </w:tr>
      <w:tr w:rsidR="00D65DEB" w:rsidTr="003F233B">
        <w:tblPrEx>
          <w:tblCellMar>
            <w:top w:w="0" w:type="dxa"/>
            <w:bottom w:w="0" w:type="dxa"/>
          </w:tblCellMar>
        </w:tblPrEx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  <w:rPr>
                <w:lang w:val="bg-BG"/>
              </w:rPr>
            </w:pPr>
            <w:r>
              <w:rPr>
                <w:lang w:val="bg-BG"/>
              </w:rPr>
              <w:t>АВГУСТ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  <w:proofErr w:type="spellStart"/>
            <w:r>
              <w:t>Рождени</w:t>
            </w:r>
            <w:proofErr w:type="spellEnd"/>
          </w:p>
          <w:p w:rsidR="00D65DEB" w:rsidRDefault="00D65DEB" w:rsidP="003F233B">
            <w:pPr>
              <w:pStyle w:val="TableContents"/>
              <w:snapToGrid w:val="0"/>
            </w:pPr>
            <w:proofErr w:type="spellStart"/>
            <w:r>
              <w:t>дни</w:t>
            </w:r>
            <w:proofErr w:type="spellEnd"/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  <w:proofErr w:type="spellStart"/>
            <w:r>
              <w:t>Участие</w:t>
            </w:r>
            <w:proofErr w:type="spellEnd"/>
          </w:p>
          <w:p w:rsidR="00D65DEB" w:rsidRDefault="00D65DEB" w:rsidP="003F233B">
            <w:pPr>
              <w:pStyle w:val="TableContents"/>
            </w:pPr>
            <w:proofErr w:type="spellStart"/>
            <w:r>
              <w:t>на</w:t>
            </w:r>
            <w:proofErr w:type="spellEnd"/>
            <w:r>
              <w:t xml:space="preserve"> </w:t>
            </w:r>
            <w:r>
              <w:rPr>
                <w:lang w:val="bg-BG"/>
              </w:rPr>
              <w:t>ПГ</w:t>
            </w:r>
          </w:p>
          <w:p w:rsidR="00D65DEB" w:rsidRDefault="00D65DEB" w:rsidP="003F233B">
            <w:pPr>
              <w:pStyle w:val="TableContents"/>
            </w:pPr>
            <w:r>
              <w:t>„</w:t>
            </w:r>
            <w:proofErr w:type="spellStart"/>
            <w:r>
              <w:t>Феникс</w:t>
            </w:r>
            <w:proofErr w:type="spellEnd"/>
            <w:r>
              <w:t>“</w:t>
            </w:r>
          </w:p>
          <w:p w:rsidR="00D65DEB" w:rsidRDefault="00D65DEB" w:rsidP="003F233B">
            <w:pPr>
              <w:pStyle w:val="TableContents"/>
            </w:pPr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покана</w:t>
            </w:r>
            <w:proofErr w:type="spellEnd"/>
            <w:r>
              <w:t xml:space="preserve"> </w:t>
            </w:r>
            <w:r>
              <w:rPr>
                <w:lang w:val="bg-BG"/>
              </w:rPr>
              <w:t>на др.</w:t>
            </w:r>
            <w:proofErr w:type="spellStart"/>
            <w:r>
              <w:rPr>
                <w:lang w:val="bg-BG"/>
              </w:rPr>
              <w:t>читал</w:t>
            </w:r>
            <w:proofErr w:type="spellEnd"/>
            <w:r>
              <w:rPr>
                <w:lang w:val="bg-BG"/>
              </w:rPr>
              <w:t>.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</w:p>
        </w:tc>
      </w:tr>
      <w:tr w:rsidR="00D65DEB" w:rsidTr="003F233B">
        <w:tblPrEx>
          <w:tblCellMar>
            <w:top w:w="0" w:type="dxa"/>
            <w:bottom w:w="0" w:type="dxa"/>
          </w:tblCellMar>
        </w:tblPrEx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  <w:rPr>
                <w:lang w:val="bg-BG"/>
              </w:rPr>
            </w:pPr>
            <w:r>
              <w:rPr>
                <w:lang w:val="bg-BG"/>
              </w:rPr>
              <w:t>СЕПТЕМВРИ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  <w:proofErr w:type="spellStart"/>
            <w:r>
              <w:t>Ден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</w:p>
          <w:p w:rsidR="00D65DEB" w:rsidRDefault="00D65DEB" w:rsidP="003F233B">
            <w:pPr>
              <w:pStyle w:val="TableContents"/>
            </w:pPr>
            <w:proofErr w:type="spellStart"/>
            <w:r>
              <w:t>съединението</w:t>
            </w:r>
            <w:proofErr w:type="spellEnd"/>
          </w:p>
          <w:p w:rsidR="00D65DEB" w:rsidRDefault="00D65DEB" w:rsidP="003F233B">
            <w:pPr>
              <w:pStyle w:val="TableContents"/>
            </w:pPr>
            <w:proofErr w:type="spellStart"/>
            <w:r>
              <w:lastRenderedPageBreak/>
              <w:t>Ден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r>
              <w:rPr>
                <w:lang w:val="bg-BG"/>
              </w:rPr>
              <w:t>незави-</w:t>
            </w:r>
            <w:r>
              <w:t xml:space="preserve"> </w:t>
            </w:r>
            <w:proofErr w:type="spellStart"/>
            <w:r>
              <w:t>си</w:t>
            </w:r>
            <w:r>
              <w:rPr>
                <w:lang w:val="bg-BG"/>
              </w:rPr>
              <w:t>мостта</w:t>
            </w:r>
            <w:proofErr w:type="spellEnd"/>
            <w:r>
              <w:rPr>
                <w:lang w:val="bg-BG"/>
              </w:rPr>
              <w:t xml:space="preserve"> на България</w:t>
            </w:r>
          </w:p>
          <w:p w:rsidR="00D65DEB" w:rsidRDefault="00D65DEB" w:rsidP="003F233B">
            <w:pPr>
              <w:pStyle w:val="TableContents"/>
              <w:snapToGrid w:val="0"/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  <w:proofErr w:type="spellStart"/>
            <w:r>
              <w:t>Рождени</w:t>
            </w:r>
            <w:proofErr w:type="spellEnd"/>
          </w:p>
          <w:p w:rsidR="00D65DEB" w:rsidRDefault="00D65DEB" w:rsidP="003F233B">
            <w:pPr>
              <w:pStyle w:val="TableContents"/>
              <w:snapToGrid w:val="0"/>
            </w:pPr>
            <w:proofErr w:type="spellStart"/>
            <w:r>
              <w:t>Дни</w:t>
            </w:r>
            <w:proofErr w:type="spellEnd"/>
          </w:p>
          <w:p w:rsidR="00D65DEB" w:rsidRDefault="00D65DEB" w:rsidP="003F233B">
            <w:pPr>
              <w:pStyle w:val="TableContents"/>
              <w:snapToGrid w:val="0"/>
              <w:rPr>
                <w:lang w:val="bg-BG"/>
              </w:rPr>
            </w:pPr>
            <w:r>
              <w:rPr>
                <w:lang w:val="bg-BG"/>
              </w:rPr>
              <w:lastRenderedPageBreak/>
              <w:t xml:space="preserve">.              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</w:pP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  <w:rPr>
                <w:lang w:val="bg-BG"/>
              </w:rPr>
            </w:pPr>
            <w:r>
              <w:rPr>
                <w:lang w:val="bg-BG"/>
              </w:rPr>
              <w:t xml:space="preserve">Опознай Родината </w:t>
            </w:r>
            <w:r>
              <w:rPr>
                <w:lang w:val="bg-BG"/>
              </w:rPr>
              <w:lastRenderedPageBreak/>
              <w:t>екскурзия</w:t>
            </w:r>
          </w:p>
        </w:tc>
      </w:tr>
      <w:tr w:rsidR="00D65DEB" w:rsidTr="003F233B">
        <w:tblPrEx>
          <w:tblCellMar>
            <w:top w:w="0" w:type="dxa"/>
            <w:bottom w:w="0" w:type="dxa"/>
          </w:tblCellMar>
        </w:tblPrEx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  <w:r>
              <w:lastRenderedPageBreak/>
              <w:t>ОКТОМ-</w:t>
            </w:r>
          </w:p>
          <w:p w:rsidR="00D65DEB" w:rsidRDefault="00D65DEB" w:rsidP="003F233B">
            <w:pPr>
              <w:pStyle w:val="TableContents"/>
            </w:pPr>
            <w:r>
              <w:t>ВРИ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  <w:r>
              <w:rPr>
                <w:lang w:val="bg-BG"/>
              </w:rPr>
              <w:t xml:space="preserve">1.октомври       </w:t>
            </w:r>
            <w:proofErr w:type="spellStart"/>
            <w:r>
              <w:t>Ден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</w:p>
          <w:p w:rsidR="00D65DEB" w:rsidRDefault="00D65DEB" w:rsidP="003F233B">
            <w:pPr>
              <w:pStyle w:val="TableContents"/>
            </w:pPr>
            <w:proofErr w:type="spellStart"/>
            <w:r>
              <w:t>пенсионера</w:t>
            </w:r>
            <w:proofErr w:type="spellEnd"/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  <w:proofErr w:type="spellStart"/>
            <w:r>
              <w:t>Областен</w:t>
            </w:r>
            <w:proofErr w:type="spellEnd"/>
          </w:p>
          <w:p w:rsidR="00D65DEB" w:rsidRDefault="00D65DEB" w:rsidP="003F233B">
            <w:pPr>
              <w:pStyle w:val="TableContents"/>
            </w:pPr>
            <w:proofErr w:type="spellStart"/>
            <w:r>
              <w:t>преглед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</w:p>
          <w:p w:rsidR="00D65DEB" w:rsidRDefault="00D65DEB" w:rsidP="003F233B">
            <w:pPr>
              <w:pStyle w:val="TableContents"/>
            </w:pPr>
            <w:proofErr w:type="spellStart"/>
            <w:r>
              <w:t>худ.самод.в</w:t>
            </w:r>
            <w:proofErr w:type="spellEnd"/>
          </w:p>
          <w:p w:rsidR="00D65DEB" w:rsidRDefault="00D65DEB" w:rsidP="003F233B">
            <w:pPr>
              <w:pStyle w:val="TableContents"/>
              <w:snapToGrid w:val="0"/>
            </w:pPr>
            <w:proofErr w:type="spellStart"/>
            <w:r>
              <w:t>гр.Шумен</w:t>
            </w:r>
            <w:proofErr w:type="spellEnd"/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  <w:proofErr w:type="spellStart"/>
            <w:r>
              <w:t>Рождени</w:t>
            </w:r>
            <w:proofErr w:type="spellEnd"/>
          </w:p>
          <w:p w:rsidR="00D65DEB" w:rsidRDefault="00D65DEB" w:rsidP="003F233B">
            <w:pPr>
              <w:pStyle w:val="TableContents"/>
            </w:pPr>
            <w:proofErr w:type="spellStart"/>
            <w:r>
              <w:t>дни</w:t>
            </w:r>
            <w:proofErr w:type="spellEnd"/>
          </w:p>
          <w:p w:rsidR="00D65DEB" w:rsidRDefault="00D65DEB" w:rsidP="003F233B">
            <w:pPr>
              <w:pStyle w:val="TableContents"/>
              <w:rPr>
                <w:lang w:val="bg-BG"/>
              </w:rPr>
            </w:pPr>
            <w:r>
              <w:rPr>
                <w:lang w:val="bg-BG"/>
              </w:rPr>
              <w:t>юбилей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</w:p>
        </w:tc>
      </w:tr>
      <w:tr w:rsidR="00D65DEB" w:rsidTr="003F233B">
        <w:tblPrEx>
          <w:tblCellMar>
            <w:top w:w="0" w:type="dxa"/>
            <w:bottom w:w="0" w:type="dxa"/>
          </w:tblCellMar>
        </w:tblPrEx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  <w:r>
              <w:t>НОЕМ-</w:t>
            </w:r>
          </w:p>
          <w:p w:rsidR="00D65DEB" w:rsidRDefault="00D65DEB" w:rsidP="003F233B">
            <w:pPr>
              <w:pStyle w:val="TableContents"/>
            </w:pPr>
            <w:r>
              <w:t>ВРИ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  <w:r>
              <w:t xml:space="preserve"> </w:t>
            </w:r>
            <w:r>
              <w:rPr>
                <w:lang w:val="bg-BG"/>
              </w:rPr>
              <w:t xml:space="preserve">1 ноември            </w:t>
            </w:r>
            <w:proofErr w:type="spellStart"/>
            <w:r>
              <w:t>Ден</w:t>
            </w:r>
            <w:proofErr w:type="spellEnd"/>
            <w:r>
              <w:t xml:space="preserve">  </w:t>
            </w:r>
            <w:proofErr w:type="spellStart"/>
            <w:r>
              <w:t>на</w:t>
            </w:r>
            <w:proofErr w:type="spellEnd"/>
          </w:p>
          <w:p w:rsidR="00D65DEB" w:rsidRDefault="00D65DEB" w:rsidP="003F233B">
            <w:pPr>
              <w:pStyle w:val="TableContents"/>
            </w:pPr>
            <w:proofErr w:type="spellStart"/>
            <w:r>
              <w:t>народните</w:t>
            </w:r>
            <w:proofErr w:type="spellEnd"/>
          </w:p>
          <w:p w:rsidR="00D65DEB" w:rsidRDefault="00D65DEB" w:rsidP="003F233B">
            <w:pPr>
              <w:pStyle w:val="TableContents"/>
            </w:pPr>
            <w:proofErr w:type="spellStart"/>
            <w:r>
              <w:t>будители</w:t>
            </w:r>
            <w:proofErr w:type="spellEnd"/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</w:pPr>
            <w:proofErr w:type="spellStart"/>
            <w:r>
              <w:t>Ден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смодей</w:t>
            </w:r>
            <w:proofErr w:type="spellEnd"/>
            <w:r>
              <w:t xml:space="preserve"> -</w:t>
            </w:r>
          </w:p>
          <w:p w:rsidR="00D65DEB" w:rsidRDefault="00D65DEB" w:rsidP="003F233B">
            <w:pPr>
              <w:pStyle w:val="TableContents"/>
            </w:pPr>
            <w:proofErr w:type="spellStart"/>
            <w:r>
              <w:t>нстта</w:t>
            </w:r>
            <w:proofErr w:type="spellEnd"/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  <w:rPr>
                <w:lang w:val="bg-BG"/>
              </w:rPr>
            </w:pPr>
            <w:r>
              <w:rPr>
                <w:lang w:val="bg-BG"/>
              </w:rPr>
              <w:t>Беседа -тема по избор</w:t>
            </w:r>
          </w:p>
        </w:tc>
      </w:tr>
      <w:tr w:rsidR="00D65DEB" w:rsidTr="003F233B">
        <w:tblPrEx>
          <w:tblCellMar>
            <w:top w:w="0" w:type="dxa"/>
            <w:bottom w:w="0" w:type="dxa"/>
          </w:tblCellMar>
        </w:tblPrEx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  <w:r>
              <w:t>ДЕКЕМ-</w:t>
            </w:r>
          </w:p>
          <w:p w:rsidR="00D65DEB" w:rsidRDefault="00D65DEB" w:rsidP="003F233B">
            <w:pPr>
              <w:pStyle w:val="TableContents"/>
            </w:pPr>
            <w:r>
              <w:t>ВРИ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  <w:proofErr w:type="spellStart"/>
            <w:r>
              <w:t>Коледни</w:t>
            </w:r>
            <w:proofErr w:type="spellEnd"/>
            <w:r>
              <w:t xml:space="preserve"> и</w:t>
            </w:r>
          </w:p>
          <w:p w:rsidR="00D65DEB" w:rsidRDefault="00D65DEB" w:rsidP="003F233B">
            <w:pPr>
              <w:pStyle w:val="TableContents"/>
            </w:pPr>
            <w:proofErr w:type="spellStart"/>
            <w:r>
              <w:t>Новогодишни</w:t>
            </w:r>
            <w:proofErr w:type="spellEnd"/>
          </w:p>
          <w:p w:rsidR="00D65DEB" w:rsidRDefault="00D65DEB" w:rsidP="003F233B">
            <w:pPr>
              <w:pStyle w:val="TableContents"/>
            </w:pPr>
            <w:proofErr w:type="spellStart"/>
            <w:r>
              <w:t>Празници</w:t>
            </w:r>
            <w:proofErr w:type="spellEnd"/>
          </w:p>
          <w:p w:rsidR="00D65DEB" w:rsidRDefault="00D65DEB" w:rsidP="003F233B">
            <w:pPr>
              <w:pStyle w:val="TableContents"/>
              <w:rPr>
                <w:lang w:val="bg-BG"/>
              </w:rPr>
            </w:pPr>
            <w:r>
              <w:rPr>
                <w:lang w:val="bg-BG"/>
              </w:rPr>
              <w:t>23.12.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  <w:proofErr w:type="spellStart"/>
            <w:r>
              <w:rPr>
                <w:lang w:val="bg-BG"/>
              </w:rPr>
              <w:t>Рожденни</w:t>
            </w:r>
            <w:proofErr w:type="spellEnd"/>
            <w:r>
              <w:rPr>
                <w:lang w:val="bg-BG"/>
              </w:rPr>
              <w:t xml:space="preserve"> дни</w:t>
            </w:r>
          </w:p>
          <w:p w:rsidR="00D65DEB" w:rsidRDefault="00D65DEB" w:rsidP="003F233B">
            <w:pPr>
              <w:pStyle w:val="TableContents"/>
              <w:snapToGrid w:val="0"/>
              <w:rPr>
                <w:lang w:val="bg-BG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DEB" w:rsidRDefault="00D65DEB" w:rsidP="003F233B">
            <w:pPr>
              <w:pStyle w:val="TableContents"/>
              <w:snapToGrid w:val="0"/>
            </w:pPr>
          </w:p>
        </w:tc>
      </w:tr>
    </w:tbl>
    <w:p w:rsidR="00D65DEB" w:rsidRDefault="00D65DEB" w:rsidP="00D65DEB">
      <w:pPr>
        <w:pStyle w:val="Standard"/>
      </w:pPr>
    </w:p>
    <w:p w:rsidR="00D65DEB" w:rsidRDefault="00D65DEB" w:rsidP="00D65DEB">
      <w:pPr>
        <w:pStyle w:val="Standard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Забележка: Празнуването на националните и официалните празници и честванията на рождени дни и юбилейни мероприятия се провеждат в читалището на с.Върбак.</w:t>
      </w:r>
    </w:p>
    <w:p w:rsidR="00D65DEB" w:rsidRDefault="00D65DEB" w:rsidP="00D65DEB">
      <w:pPr>
        <w:pStyle w:val="Standard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Участията на певческата група на областните прегледи на художествената самодейност в гр. Шумен, както и в други населени места в област Шумен и  други  области – са  според плановете за културна дейност на съответните области  и населени места.</w:t>
      </w:r>
    </w:p>
    <w:p w:rsidR="00D65DEB" w:rsidRDefault="00D65DEB" w:rsidP="00D65DEB">
      <w:pPr>
        <w:pStyle w:val="Standard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Мероприятия, в които е участвала певческата група през 2018.</w:t>
      </w:r>
    </w:p>
    <w:p w:rsidR="00D65DEB" w:rsidRDefault="00D65DEB" w:rsidP="00D65DEB">
      <w:pPr>
        <w:pStyle w:val="Standard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1.Областни прегледи в гр. Шумен</w:t>
      </w:r>
    </w:p>
    <w:p w:rsidR="00D65DEB" w:rsidRDefault="00D65DEB" w:rsidP="00D65DEB">
      <w:pPr>
        <w:pStyle w:val="Standard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2.ФС „ Да запеем заедно – Смядово 2018г.“</w:t>
      </w:r>
    </w:p>
    <w:p w:rsidR="00D65DEB" w:rsidRDefault="00D65DEB" w:rsidP="00D65DEB">
      <w:pPr>
        <w:pStyle w:val="Standard"/>
      </w:pPr>
      <w:r>
        <w:rPr>
          <w:sz w:val="28"/>
          <w:szCs w:val="28"/>
          <w:lang w:val="bg-BG"/>
        </w:rPr>
        <w:t xml:space="preserve">          3.Х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bg-BG"/>
        </w:rPr>
        <w:t>Етно</w:t>
      </w:r>
      <w:proofErr w:type="spellEnd"/>
      <w:r>
        <w:rPr>
          <w:sz w:val="28"/>
          <w:szCs w:val="28"/>
          <w:lang w:val="bg-BG"/>
        </w:rPr>
        <w:t xml:space="preserve"> фестивал „ Различни сме, но сме заедно“ Хитрино 2018г.</w:t>
      </w:r>
    </w:p>
    <w:p w:rsidR="00D65DEB" w:rsidRDefault="00D65DEB" w:rsidP="00D65DEB">
      <w:pPr>
        <w:pStyle w:val="Standard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4.Сформиране на група за народни танци „ Хоро“.</w:t>
      </w:r>
    </w:p>
    <w:p w:rsidR="00D65DEB" w:rsidRDefault="00D65DEB" w:rsidP="00D65DEB">
      <w:pPr>
        <w:pStyle w:val="Standard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5.Сформиране на група за македонски песни.</w:t>
      </w:r>
    </w:p>
    <w:p w:rsidR="00D65DEB" w:rsidRDefault="00D65DEB" w:rsidP="00D65DEB">
      <w:pPr>
        <w:pStyle w:val="Standard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6. Провеждане на екскурзия до Р Румъния.</w:t>
      </w:r>
    </w:p>
    <w:p w:rsidR="00D65DEB" w:rsidRDefault="00D65DEB" w:rsidP="00D65DEB">
      <w:pPr>
        <w:pStyle w:val="Standard"/>
      </w:pPr>
      <w:r>
        <w:rPr>
          <w:sz w:val="28"/>
          <w:szCs w:val="28"/>
          <w:lang w:val="bg-BG"/>
        </w:rPr>
        <w:t xml:space="preserve">          7. Провеждане на екскурзия до „ </w:t>
      </w:r>
      <w:proofErr w:type="spellStart"/>
      <w:r>
        <w:rPr>
          <w:sz w:val="28"/>
          <w:szCs w:val="28"/>
          <w:lang w:val="bg-BG"/>
        </w:rPr>
        <w:t>Крушунски</w:t>
      </w:r>
      <w:proofErr w:type="spellEnd"/>
      <w:r>
        <w:rPr>
          <w:sz w:val="28"/>
          <w:szCs w:val="28"/>
          <w:lang w:val="bg-BG"/>
        </w:rPr>
        <w:t xml:space="preserve"> водопади “ - „ Деветашката пещера“ – гр.Ловеч – гр.Плевен  и   „ Панорама  “ гр.Плевен.</w:t>
      </w:r>
    </w:p>
    <w:p w:rsidR="00D65DEB" w:rsidRDefault="00D65DEB" w:rsidP="00D65DEB">
      <w:pPr>
        <w:pStyle w:val="Standard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</w:t>
      </w:r>
    </w:p>
    <w:p w:rsidR="00D65DEB" w:rsidRDefault="00D65DEB" w:rsidP="00D65DEB">
      <w:pPr>
        <w:pStyle w:val="Standard"/>
        <w:rPr>
          <w:sz w:val="28"/>
          <w:szCs w:val="28"/>
          <w:lang w:val="bg-BG"/>
        </w:rPr>
      </w:pPr>
    </w:p>
    <w:p w:rsidR="00D65DEB" w:rsidRDefault="00D65DEB" w:rsidP="00D65DEB">
      <w:pPr>
        <w:pStyle w:val="Standard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Участия в предходни години:</w:t>
      </w:r>
    </w:p>
    <w:p w:rsidR="00D65DEB" w:rsidRDefault="00D65DEB" w:rsidP="00D65DEB">
      <w:pPr>
        <w:pStyle w:val="Standard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1.Областни прегледи в гр. Шумен</w:t>
      </w:r>
    </w:p>
    <w:p w:rsidR="00D65DEB" w:rsidRDefault="00D65DEB" w:rsidP="00D65DEB">
      <w:pPr>
        <w:pStyle w:val="Standard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2.ФС „ </w:t>
      </w:r>
      <w:proofErr w:type="spellStart"/>
      <w:r>
        <w:rPr>
          <w:sz w:val="28"/>
          <w:szCs w:val="28"/>
          <w:lang w:val="bg-BG"/>
        </w:rPr>
        <w:t>Еневски</w:t>
      </w:r>
      <w:proofErr w:type="spellEnd"/>
      <w:r>
        <w:rPr>
          <w:sz w:val="28"/>
          <w:szCs w:val="28"/>
          <w:lang w:val="bg-BG"/>
        </w:rPr>
        <w:t xml:space="preserve"> ритми“ с. Енево,общ.Нови Пазар</w:t>
      </w:r>
    </w:p>
    <w:p w:rsidR="00D65DEB" w:rsidRDefault="00D65DEB" w:rsidP="00D65DEB">
      <w:pPr>
        <w:pStyle w:val="Standard"/>
      </w:pPr>
      <w:r>
        <w:rPr>
          <w:sz w:val="28"/>
          <w:szCs w:val="28"/>
          <w:lang w:val="bg-BG"/>
        </w:rPr>
        <w:t xml:space="preserve">          3.Х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bg-BG"/>
        </w:rPr>
        <w:t>Етно</w:t>
      </w:r>
      <w:proofErr w:type="spellEnd"/>
      <w:r>
        <w:rPr>
          <w:sz w:val="28"/>
          <w:szCs w:val="28"/>
          <w:lang w:val="bg-BG"/>
        </w:rPr>
        <w:t xml:space="preserve"> фестивал Хитрино</w:t>
      </w:r>
    </w:p>
    <w:p w:rsidR="00D65DEB" w:rsidRDefault="00D65DEB" w:rsidP="00D65DEB">
      <w:pPr>
        <w:pStyle w:val="Standard"/>
      </w:pPr>
      <w:r>
        <w:rPr>
          <w:sz w:val="28"/>
          <w:szCs w:val="28"/>
          <w:lang w:val="bg-BG"/>
        </w:rPr>
        <w:t xml:space="preserve">          4.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bg-BG"/>
        </w:rPr>
        <w:t xml:space="preserve">НФФ „ На сред </w:t>
      </w:r>
      <w:proofErr w:type="gramStart"/>
      <w:r>
        <w:rPr>
          <w:sz w:val="28"/>
          <w:szCs w:val="28"/>
          <w:lang w:val="bg-BG"/>
        </w:rPr>
        <w:t>мегдана  в</w:t>
      </w:r>
      <w:proofErr w:type="gramEnd"/>
      <w:r>
        <w:rPr>
          <w:sz w:val="28"/>
          <w:szCs w:val="28"/>
          <w:lang w:val="bg-BG"/>
        </w:rPr>
        <w:t xml:space="preserve">  Арбанаси  “ с.Арбанаси общ.Велико Търново.</w:t>
      </w:r>
    </w:p>
    <w:p w:rsidR="00D65DEB" w:rsidRDefault="00D65DEB" w:rsidP="00D65DEB">
      <w:pPr>
        <w:pStyle w:val="Standard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5.ФС „ Петровска  китка “ гр.Велики Преслав </w:t>
      </w:r>
    </w:p>
    <w:p w:rsidR="00D65DEB" w:rsidRDefault="00D65DEB" w:rsidP="00D65DEB">
      <w:pPr>
        <w:pStyle w:val="Standard"/>
      </w:pPr>
      <w:r>
        <w:rPr>
          <w:sz w:val="28"/>
          <w:szCs w:val="28"/>
          <w:lang w:val="bg-BG"/>
        </w:rPr>
        <w:t xml:space="preserve">          6. 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  <w:lang w:val="bg-BG"/>
        </w:rPr>
        <w:t xml:space="preserve"> СС „ Съхрани българското“   </w:t>
      </w:r>
      <w:proofErr w:type="gramStart"/>
      <w:r>
        <w:rPr>
          <w:sz w:val="28"/>
          <w:szCs w:val="28"/>
          <w:lang w:val="bg-BG"/>
        </w:rPr>
        <w:t>в  с</w:t>
      </w:r>
      <w:proofErr w:type="gramEnd"/>
      <w:r>
        <w:rPr>
          <w:sz w:val="28"/>
          <w:szCs w:val="28"/>
          <w:lang w:val="bg-BG"/>
        </w:rPr>
        <w:t>. Радко  Димитриево</w:t>
      </w:r>
    </w:p>
    <w:p w:rsidR="00D65DEB" w:rsidRDefault="00D65DEB" w:rsidP="00D65DEB">
      <w:pPr>
        <w:pStyle w:val="Standard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</w:t>
      </w:r>
    </w:p>
    <w:p w:rsidR="00D65DEB" w:rsidRDefault="00D65DEB" w:rsidP="00D65DEB">
      <w:pPr>
        <w:pStyle w:val="Standard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</w:t>
      </w:r>
    </w:p>
    <w:p w:rsidR="00D65DEB" w:rsidRDefault="00D65DEB" w:rsidP="00D65DEB">
      <w:pPr>
        <w:pStyle w:val="Standard"/>
      </w:pPr>
      <w:r>
        <w:rPr>
          <w:sz w:val="28"/>
          <w:szCs w:val="28"/>
          <w:lang w:val="bg-BG"/>
        </w:rPr>
        <w:lastRenderedPageBreak/>
        <w:t xml:space="preserve">         Настоящият културен календар е приет на заседание на читалищното настоятелство с  Протокол № 6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lang w:val="bg-BG"/>
        </w:rPr>
        <w:t>т29.10.2018г.</w:t>
      </w:r>
    </w:p>
    <w:p w:rsidR="00D65DEB" w:rsidRDefault="00D65DEB" w:rsidP="00D65DEB">
      <w:pPr>
        <w:pStyle w:val="Standard"/>
        <w:rPr>
          <w:sz w:val="28"/>
          <w:szCs w:val="28"/>
        </w:rPr>
      </w:pPr>
    </w:p>
    <w:p w:rsidR="00D65DEB" w:rsidRDefault="00D65DEB" w:rsidP="00D65DEB">
      <w:pPr>
        <w:pStyle w:val="Standard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</w:t>
      </w:r>
    </w:p>
    <w:p w:rsidR="00D65DEB" w:rsidRDefault="00D65DEB" w:rsidP="00D65DEB">
      <w:pPr>
        <w:pStyle w:val="Standard"/>
        <w:rPr>
          <w:sz w:val="28"/>
          <w:szCs w:val="28"/>
          <w:lang w:val="bg-BG"/>
        </w:rPr>
      </w:pPr>
    </w:p>
    <w:p w:rsidR="00D65DEB" w:rsidRDefault="00D65DEB" w:rsidP="00D65DEB">
      <w:pPr>
        <w:pStyle w:val="Standard"/>
        <w:rPr>
          <w:sz w:val="28"/>
          <w:szCs w:val="28"/>
          <w:lang w:val="bg-BG"/>
        </w:rPr>
      </w:pPr>
    </w:p>
    <w:p w:rsidR="00D65DEB" w:rsidRDefault="00D65DEB" w:rsidP="00D65DEB">
      <w:pPr>
        <w:pStyle w:val="Standard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Председател на ЧН:_________/Ек.Любенова/</w:t>
      </w:r>
    </w:p>
    <w:p w:rsidR="00D65DEB" w:rsidRDefault="00D65DEB" w:rsidP="00D65DEB">
      <w:pPr>
        <w:pStyle w:val="Standard"/>
      </w:pPr>
      <w:r>
        <w:rPr>
          <w:sz w:val="28"/>
          <w:szCs w:val="28"/>
          <w:lang w:val="bg-BG"/>
        </w:rPr>
        <w:t xml:space="preserve">                                                                                   </w:t>
      </w:r>
    </w:p>
    <w:p w:rsidR="00D65DEB" w:rsidRDefault="00D65DEB" w:rsidP="00D65DEB">
      <w:pPr>
        <w:pStyle w:val="Standard"/>
      </w:pPr>
      <w:r>
        <w:rPr>
          <w:sz w:val="28"/>
          <w:szCs w:val="28"/>
          <w:lang w:val="bg-BG"/>
        </w:rPr>
        <w:t xml:space="preserve">                                                               </w:t>
      </w:r>
    </w:p>
    <w:p w:rsidR="00C957CB" w:rsidRDefault="00C957CB">
      <w:bookmarkStart w:id="0" w:name="_GoBack"/>
      <w:bookmarkEnd w:id="0"/>
    </w:p>
    <w:sectPr w:rsidR="00C957CB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DEB"/>
    <w:rsid w:val="00C957CB"/>
    <w:rsid w:val="00D6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5DE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65DE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D65DEB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5DE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65DE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D65DE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508</Words>
  <Characters>2899</Characters>
  <Application>Microsoft Office Word</Application>
  <DocSecurity>0</DocSecurity>
  <Lines>24</Lines>
  <Paragraphs>6</Paragraphs>
  <ScaleCrop>false</ScaleCrop>
  <Company>diakov.net</Company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2019-06-13T09:17:00Z</dcterms:created>
  <dcterms:modified xsi:type="dcterms:W3CDTF">2019-06-13T09:19:00Z</dcterms:modified>
</cp:coreProperties>
</file>